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D86C2" w14:textId="77777777" w:rsidR="00BC64AA" w:rsidRPr="00F23625" w:rsidRDefault="00BC64AA" w:rsidP="00A820DF">
      <w:pPr>
        <w:tabs>
          <w:tab w:val="left" w:pos="3240"/>
          <w:tab w:val="center" w:pos="4680"/>
        </w:tabs>
        <w:spacing w:after="0" w:line="240" w:lineRule="auto"/>
        <w:jc w:val="center"/>
        <w:rPr>
          <w:b/>
          <w:color w:val="008E40"/>
          <w:sz w:val="36"/>
          <w:szCs w:val="34"/>
        </w:rPr>
      </w:pPr>
      <w:r w:rsidRPr="00BC64AA">
        <w:rPr>
          <w:b/>
          <w:noProof/>
          <w:color w:val="00B050"/>
          <w:sz w:val="32"/>
          <w:szCs w:val="34"/>
        </w:rPr>
        <w:drawing>
          <wp:anchor distT="0" distB="0" distL="114300" distR="114300" simplePos="0" relativeHeight="251658240" behindDoc="1" locked="0" layoutInCell="1" allowOverlap="1" wp14:anchorId="352A094C" wp14:editId="28B37B55">
            <wp:simplePos x="0" y="0"/>
            <wp:positionH relativeFrom="column">
              <wp:posOffset>209550</wp:posOffset>
            </wp:positionH>
            <wp:positionV relativeFrom="paragraph">
              <wp:posOffset>-427990</wp:posOffset>
            </wp:positionV>
            <wp:extent cx="548640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525" y="21323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matyc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625">
        <w:rPr>
          <w:b/>
          <w:color w:val="008E40"/>
          <w:sz w:val="36"/>
          <w:szCs w:val="34"/>
        </w:rPr>
        <w:t>Executive Board Meeting</w:t>
      </w:r>
    </w:p>
    <w:p w14:paraId="1E17B884" w14:textId="57107806" w:rsidR="00C61BBD" w:rsidRDefault="00F973F7" w:rsidP="00BC64AA">
      <w:pPr>
        <w:spacing w:after="0" w:line="240" w:lineRule="auto"/>
        <w:jc w:val="center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 xml:space="preserve">July </w:t>
      </w:r>
      <w:r w:rsidR="00912AA9">
        <w:rPr>
          <w:color w:val="262626" w:themeColor="text1" w:themeTint="D9"/>
          <w:sz w:val="24"/>
        </w:rPr>
        <w:t>13</w:t>
      </w:r>
      <w:r>
        <w:rPr>
          <w:color w:val="262626" w:themeColor="text1" w:themeTint="D9"/>
          <w:sz w:val="24"/>
        </w:rPr>
        <w:t>, 201</w:t>
      </w:r>
      <w:r w:rsidR="000F5CB8">
        <w:rPr>
          <w:color w:val="262626" w:themeColor="text1" w:themeTint="D9"/>
          <w:sz w:val="24"/>
        </w:rPr>
        <w:t>8</w:t>
      </w:r>
    </w:p>
    <w:p w14:paraId="0F0E52FC" w14:textId="612F9A91" w:rsidR="00F973F7" w:rsidRDefault="00912AA9" w:rsidP="00BC64AA">
      <w:pPr>
        <w:spacing w:after="0" w:line="240" w:lineRule="auto"/>
        <w:jc w:val="center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>Bellini’s, Birmingham, AL</w:t>
      </w:r>
    </w:p>
    <w:p w14:paraId="0B17C8E7" w14:textId="77777777" w:rsidR="00E94EC5" w:rsidRPr="008065B1" w:rsidRDefault="00E94EC5" w:rsidP="00C61BBD">
      <w:pPr>
        <w:spacing w:after="0"/>
        <w:rPr>
          <w:b/>
          <w:color w:val="008E40"/>
          <w:sz w:val="18"/>
          <w:szCs w:val="18"/>
        </w:rPr>
      </w:pPr>
    </w:p>
    <w:p w14:paraId="2A82EB89" w14:textId="79A69F81" w:rsidR="00C61BBD" w:rsidRPr="008065B1" w:rsidRDefault="007D6CC1" w:rsidP="00C61BBD">
      <w:pPr>
        <w:spacing w:after="0"/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 xml:space="preserve">Presiding:  </w:t>
      </w:r>
      <w:r w:rsidR="00912AA9" w:rsidRPr="008065B1">
        <w:rPr>
          <w:b/>
          <w:color w:val="008E40"/>
          <w:sz w:val="18"/>
          <w:szCs w:val="18"/>
        </w:rPr>
        <w:t>Kelly Cannon</w:t>
      </w:r>
      <w:r w:rsidR="00BC64AA" w:rsidRPr="008065B1">
        <w:rPr>
          <w:b/>
          <w:color w:val="008E40"/>
          <w:sz w:val="18"/>
          <w:szCs w:val="18"/>
        </w:rPr>
        <w:t>, President</w:t>
      </w:r>
    </w:p>
    <w:p w14:paraId="7B92A149" w14:textId="77777777" w:rsidR="00BC64AA" w:rsidRPr="008065B1" w:rsidRDefault="00BC64AA" w:rsidP="00A820DF">
      <w:pPr>
        <w:spacing w:after="0"/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>Board Members:</w:t>
      </w:r>
    </w:p>
    <w:p w14:paraId="43426867" w14:textId="23FBAAEF" w:rsidR="00BC64AA" w:rsidRPr="008065B1" w:rsidRDefault="00BC64AA" w:rsidP="00BC64AA">
      <w:pPr>
        <w:pStyle w:val="ListParagraph"/>
        <w:numPr>
          <w:ilvl w:val="0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Call to Order</w:t>
      </w:r>
      <w:r w:rsidR="00C708B0">
        <w:rPr>
          <w:color w:val="262626" w:themeColor="text1" w:themeTint="D9"/>
          <w:sz w:val="18"/>
          <w:szCs w:val="18"/>
        </w:rPr>
        <w:t>: 1:00 p.m. By Kelly Cannon</w:t>
      </w:r>
    </w:p>
    <w:p w14:paraId="65AC0D0F" w14:textId="3B9F4ED3" w:rsidR="00BC64AA" w:rsidRPr="008065B1" w:rsidRDefault="00BC64AA" w:rsidP="00BC64AA">
      <w:pPr>
        <w:pStyle w:val="ListParagraph"/>
        <w:numPr>
          <w:ilvl w:val="0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Roll Call</w:t>
      </w:r>
      <w:r w:rsidR="00C708B0">
        <w:rPr>
          <w:color w:val="262626" w:themeColor="text1" w:themeTint="D9"/>
          <w:sz w:val="18"/>
          <w:szCs w:val="18"/>
        </w:rPr>
        <w:t>: Nathan Winkles, Marty Kellum, Melinda Pell, and Kelly Cannon were present.</w:t>
      </w:r>
    </w:p>
    <w:p w14:paraId="147DE9E5" w14:textId="2D6DD601" w:rsidR="00BC64AA" w:rsidRPr="008065B1" w:rsidRDefault="00BC64AA" w:rsidP="007D6CC1">
      <w:pPr>
        <w:pStyle w:val="ListParagraph"/>
        <w:numPr>
          <w:ilvl w:val="0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Approval of Minutes</w:t>
      </w:r>
      <w:r w:rsidR="00C708B0">
        <w:rPr>
          <w:color w:val="262626" w:themeColor="text1" w:themeTint="D9"/>
          <w:sz w:val="18"/>
          <w:szCs w:val="18"/>
        </w:rPr>
        <w:t>: The minutes from the general assembly will be approved at the conference on February 1</w:t>
      </w:r>
      <w:r w:rsidR="00C708B0" w:rsidRPr="00C708B0">
        <w:rPr>
          <w:color w:val="262626" w:themeColor="text1" w:themeTint="D9"/>
          <w:sz w:val="18"/>
          <w:szCs w:val="18"/>
          <w:vertAlign w:val="superscript"/>
        </w:rPr>
        <w:t>st</w:t>
      </w:r>
      <w:r w:rsidR="00C708B0">
        <w:rPr>
          <w:color w:val="262626" w:themeColor="text1" w:themeTint="D9"/>
          <w:sz w:val="18"/>
          <w:szCs w:val="18"/>
        </w:rPr>
        <w:t>.</w:t>
      </w:r>
      <w:r w:rsidR="00757CC7" w:rsidRPr="008065B1">
        <w:rPr>
          <w:color w:val="262626" w:themeColor="text1" w:themeTint="D9"/>
          <w:sz w:val="18"/>
          <w:szCs w:val="18"/>
        </w:rPr>
        <w:t xml:space="preserve"> </w:t>
      </w:r>
    </w:p>
    <w:p w14:paraId="3D82A9D1" w14:textId="77777777" w:rsidR="00210F9D" w:rsidRPr="008065B1" w:rsidRDefault="00BC64AA" w:rsidP="00210F9D">
      <w:pPr>
        <w:pStyle w:val="ListParagraph"/>
        <w:numPr>
          <w:ilvl w:val="0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Reports</w:t>
      </w:r>
      <w:r w:rsidR="00F23625" w:rsidRPr="008065B1">
        <w:rPr>
          <w:color w:val="262626" w:themeColor="text1" w:themeTint="D9"/>
          <w:sz w:val="18"/>
          <w:szCs w:val="18"/>
        </w:rPr>
        <w:t xml:space="preserve"> and/or Action Items</w:t>
      </w:r>
    </w:p>
    <w:p w14:paraId="58B99688" w14:textId="77777777" w:rsidR="00DF2612" w:rsidRPr="008065B1" w:rsidRDefault="00DF2612" w:rsidP="00DF2612">
      <w:pPr>
        <w:pStyle w:val="ListParagraph"/>
        <w:numPr>
          <w:ilvl w:val="1"/>
          <w:numId w:val="2"/>
        </w:numPr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>Treasurer – Marty Kellum</w:t>
      </w:r>
    </w:p>
    <w:p w14:paraId="62D0D6EA" w14:textId="474836BD" w:rsidR="00DF2612" w:rsidRDefault="00DF2612" w:rsidP="00DF2612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8065B1">
        <w:rPr>
          <w:sz w:val="18"/>
          <w:szCs w:val="18"/>
        </w:rPr>
        <w:t xml:space="preserve"> </w:t>
      </w:r>
      <w:r w:rsidR="0094781B" w:rsidRPr="008065B1">
        <w:rPr>
          <w:sz w:val="18"/>
          <w:szCs w:val="18"/>
        </w:rPr>
        <w:t>Financial update</w:t>
      </w:r>
      <w:r w:rsidR="00C708B0">
        <w:rPr>
          <w:sz w:val="18"/>
          <w:szCs w:val="18"/>
        </w:rPr>
        <w:t xml:space="preserve">: </w:t>
      </w:r>
    </w:p>
    <w:p w14:paraId="2A9D4BA6" w14:textId="1DC0A2BB" w:rsidR="006D72C1" w:rsidRDefault="006D72C1" w:rsidP="006D72C1">
      <w:pPr>
        <w:pStyle w:val="ListParagraph"/>
        <w:ind w:left="1800"/>
        <w:rPr>
          <w:sz w:val="18"/>
          <w:szCs w:val="18"/>
        </w:rPr>
      </w:pPr>
      <w:r>
        <w:rPr>
          <w:sz w:val="18"/>
          <w:szCs w:val="18"/>
        </w:rPr>
        <w:t xml:space="preserve">We had a beginning balance of $7840.55 as of 2/26/18. </w:t>
      </w:r>
      <w:r w:rsidR="00212F50">
        <w:rPr>
          <w:sz w:val="18"/>
          <w:szCs w:val="18"/>
        </w:rPr>
        <w:t xml:space="preserve">After the conference, and a few non-conference items our balance was $7862.54 on July 13, 2018. </w:t>
      </w:r>
    </w:p>
    <w:p w14:paraId="69B7B283" w14:textId="35B23C5D" w:rsidR="00C708B0" w:rsidRPr="008065B1" w:rsidRDefault="006D72C1" w:rsidP="00C708B0">
      <w:pPr>
        <w:pStyle w:val="ListParagraph"/>
        <w:ind w:left="1800"/>
        <w:rPr>
          <w:sz w:val="18"/>
          <w:szCs w:val="18"/>
        </w:rPr>
      </w:pPr>
      <w:r>
        <w:rPr>
          <w:sz w:val="18"/>
          <w:szCs w:val="18"/>
        </w:rPr>
        <w:t xml:space="preserve">After helping to cover the math tournament we are still in good shape. Now we can cover 1 team from each new college that attends the math tournament. We can temper the loss from $800 to about $500. </w:t>
      </w:r>
    </w:p>
    <w:p w14:paraId="00D1C45A" w14:textId="77777777" w:rsidR="00DF2612" w:rsidRDefault="0094781B" w:rsidP="00DF2612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8065B1">
        <w:rPr>
          <w:sz w:val="18"/>
          <w:szCs w:val="18"/>
        </w:rPr>
        <w:t>Conference summary</w:t>
      </w:r>
    </w:p>
    <w:p w14:paraId="654F069A" w14:textId="23BD2766" w:rsidR="006D72C1" w:rsidRPr="008065B1" w:rsidRDefault="006D72C1" w:rsidP="006D72C1">
      <w:pPr>
        <w:pStyle w:val="ListParagraph"/>
        <w:ind w:left="1800"/>
        <w:rPr>
          <w:sz w:val="18"/>
          <w:szCs w:val="18"/>
        </w:rPr>
      </w:pPr>
      <w:r>
        <w:rPr>
          <w:sz w:val="18"/>
          <w:szCs w:val="18"/>
        </w:rPr>
        <w:t>The cost of the 2018 AlaMATYC Conference was $1,777.04. The revenue was $3950, which resulted in a Conference Profit of $2172.96.</w:t>
      </w:r>
    </w:p>
    <w:p w14:paraId="0A664F0B" w14:textId="642841E1" w:rsidR="00210F9D" w:rsidRPr="008065B1" w:rsidRDefault="00961CF4" w:rsidP="00210F9D">
      <w:pPr>
        <w:pStyle w:val="ListParagraph"/>
        <w:numPr>
          <w:ilvl w:val="1"/>
          <w:numId w:val="2"/>
        </w:numPr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>Past President</w:t>
      </w:r>
      <w:r w:rsidR="00912AA9" w:rsidRPr="008065B1">
        <w:rPr>
          <w:b/>
          <w:color w:val="008E40"/>
          <w:sz w:val="18"/>
          <w:szCs w:val="18"/>
        </w:rPr>
        <w:t xml:space="preserve"> – Carol Gudauskas</w:t>
      </w:r>
    </w:p>
    <w:p w14:paraId="11F32221" w14:textId="022FA2A0" w:rsidR="00210F9D" w:rsidRPr="008065B1" w:rsidRDefault="00210F9D" w:rsidP="00210F9D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8065B1">
        <w:rPr>
          <w:sz w:val="18"/>
          <w:szCs w:val="18"/>
        </w:rPr>
        <w:t xml:space="preserve"> </w:t>
      </w:r>
      <w:r w:rsidR="00961CF4" w:rsidRPr="008065B1">
        <w:rPr>
          <w:sz w:val="18"/>
          <w:szCs w:val="18"/>
        </w:rPr>
        <w:t>201</w:t>
      </w:r>
      <w:r w:rsidR="00C35CDB" w:rsidRPr="008065B1">
        <w:rPr>
          <w:sz w:val="18"/>
          <w:szCs w:val="18"/>
        </w:rPr>
        <w:t>8</w:t>
      </w:r>
      <w:r w:rsidR="00961CF4" w:rsidRPr="008065B1">
        <w:rPr>
          <w:sz w:val="18"/>
          <w:szCs w:val="18"/>
        </w:rPr>
        <w:t xml:space="preserve"> AlaMATYC Conference </w:t>
      </w:r>
      <w:r w:rsidRPr="008065B1">
        <w:rPr>
          <w:sz w:val="18"/>
          <w:szCs w:val="18"/>
        </w:rPr>
        <w:t>Recap</w:t>
      </w:r>
      <w:r w:rsidR="00212F50">
        <w:rPr>
          <w:sz w:val="18"/>
          <w:szCs w:val="18"/>
        </w:rPr>
        <w:t>: It went well.</w:t>
      </w:r>
    </w:p>
    <w:p w14:paraId="377115C2" w14:textId="787E7A8F" w:rsidR="00210F9D" w:rsidRPr="008065B1" w:rsidRDefault="00961CF4" w:rsidP="00210F9D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8065B1">
        <w:rPr>
          <w:sz w:val="18"/>
          <w:szCs w:val="18"/>
        </w:rPr>
        <w:t>By-Laws</w:t>
      </w:r>
      <w:r w:rsidR="00212F50">
        <w:rPr>
          <w:sz w:val="18"/>
          <w:szCs w:val="18"/>
        </w:rPr>
        <w:t>: We will discuss this during our next face to face meeting.</w:t>
      </w:r>
    </w:p>
    <w:p w14:paraId="085C736E" w14:textId="6CD9ACCC" w:rsidR="007D6CC1" w:rsidRPr="008065B1" w:rsidRDefault="007D6CC1" w:rsidP="007D6CC1">
      <w:pPr>
        <w:pStyle w:val="ListParagraph"/>
        <w:numPr>
          <w:ilvl w:val="1"/>
          <w:numId w:val="2"/>
        </w:numPr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>President</w:t>
      </w:r>
      <w:r w:rsidR="00912AA9" w:rsidRPr="008065B1">
        <w:rPr>
          <w:b/>
          <w:color w:val="008E40"/>
          <w:sz w:val="18"/>
          <w:szCs w:val="18"/>
        </w:rPr>
        <w:t xml:space="preserve"> – Kelly Cannon</w:t>
      </w:r>
    </w:p>
    <w:p w14:paraId="5DC50ABE" w14:textId="7BC9C6D1" w:rsidR="00AF6984" w:rsidRPr="008065B1" w:rsidRDefault="007D6CC1" w:rsidP="007D6CC1">
      <w:pPr>
        <w:pStyle w:val="ListParagraph"/>
        <w:numPr>
          <w:ilvl w:val="2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201</w:t>
      </w:r>
      <w:r w:rsidR="00AD6911" w:rsidRPr="008065B1">
        <w:rPr>
          <w:color w:val="262626" w:themeColor="text1" w:themeTint="D9"/>
          <w:sz w:val="18"/>
          <w:szCs w:val="18"/>
        </w:rPr>
        <w:t>8</w:t>
      </w:r>
      <w:r w:rsidR="00FB194C" w:rsidRPr="008065B1">
        <w:rPr>
          <w:color w:val="262626" w:themeColor="text1" w:themeTint="D9"/>
          <w:sz w:val="18"/>
          <w:szCs w:val="18"/>
        </w:rPr>
        <w:t xml:space="preserve"> </w:t>
      </w:r>
      <w:r w:rsidR="00AF6984" w:rsidRPr="008065B1">
        <w:rPr>
          <w:color w:val="262626" w:themeColor="text1" w:themeTint="D9"/>
          <w:sz w:val="18"/>
          <w:szCs w:val="18"/>
        </w:rPr>
        <w:t>AMATYC Conference</w:t>
      </w:r>
    </w:p>
    <w:p w14:paraId="6B39F54F" w14:textId="1400CA4B" w:rsidR="007D6CC1" w:rsidRPr="008065B1" w:rsidRDefault="007D6CC1" w:rsidP="00E94EC5">
      <w:pPr>
        <w:pStyle w:val="ListParagraph"/>
        <w:numPr>
          <w:ilvl w:val="3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 xml:space="preserve">November </w:t>
      </w:r>
      <w:r w:rsidR="006F2E5C" w:rsidRPr="008065B1">
        <w:rPr>
          <w:color w:val="262626" w:themeColor="text1" w:themeTint="D9"/>
          <w:sz w:val="18"/>
          <w:szCs w:val="18"/>
        </w:rPr>
        <w:t>15-18</w:t>
      </w:r>
      <w:r w:rsidR="006C70B5" w:rsidRPr="008065B1">
        <w:rPr>
          <w:color w:val="262626" w:themeColor="text1" w:themeTint="D9"/>
          <w:sz w:val="18"/>
          <w:szCs w:val="18"/>
        </w:rPr>
        <w:t>, Orlando, FL</w:t>
      </w:r>
    </w:p>
    <w:p w14:paraId="2984D32F" w14:textId="4864FB07" w:rsidR="00757CC7" w:rsidRPr="008065B1" w:rsidRDefault="00D72085" w:rsidP="00AF6984">
      <w:pPr>
        <w:pStyle w:val="ListParagraph"/>
        <w:numPr>
          <w:ilvl w:val="3"/>
          <w:numId w:val="2"/>
        </w:numPr>
        <w:rPr>
          <w:sz w:val="18"/>
          <w:szCs w:val="18"/>
        </w:rPr>
      </w:pPr>
      <w:r w:rsidRPr="008065B1">
        <w:rPr>
          <w:sz w:val="18"/>
          <w:szCs w:val="18"/>
        </w:rPr>
        <w:t>Hospitality Donation</w:t>
      </w:r>
      <w:r w:rsidR="00212F50">
        <w:rPr>
          <w:sz w:val="18"/>
          <w:szCs w:val="18"/>
        </w:rPr>
        <w:t>: Marty will send in the hospitality donation.</w:t>
      </w:r>
      <w:r w:rsidR="007D6CC1" w:rsidRPr="008065B1">
        <w:rPr>
          <w:sz w:val="18"/>
          <w:szCs w:val="18"/>
        </w:rPr>
        <w:t xml:space="preserve"> </w:t>
      </w:r>
    </w:p>
    <w:p w14:paraId="67A672BC" w14:textId="2730C720" w:rsidR="00757CC7" w:rsidRPr="008065B1" w:rsidRDefault="00D72085" w:rsidP="00AF6984">
      <w:pPr>
        <w:pStyle w:val="ListParagraph"/>
        <w:numPr>
          <w:ilvl w:val="3"/>
          <w:numId w:val="2"/>
        </w:numPr>
        <w:rPr>
          <w:sz w:val="18"/>
          <w:szCs w:val="18"/>
        </w:rPr>
      </w:pPr>
      <w:r w:rsidRPr="008065B1">
        <w:rPr>
          <w:sz w:val="18"/>
          <w:szCs w:val="18"/>
        </w:rPr>
        <w:t>Affiliate Scholarship</w:t>
      </w:r>
      <w:r w:rsidR="00212F50">
        <w:rPr>
          <w:sz w:val="18"/>
          <w:szCs w:val="18"/>
        </w:rPr>
        <w:t>: Nathan</w:t>
      </w:r>
    </w:p>
    <w:p w14:paraId="778C8D21" w14:textId="4C1B067E" w:rsidR="00D72085" w:rsidRPr="008065B1" w:rsidRDefault="00D72085" w:rsidP="00AF6984">
      <w:pPr>
        <w:pStyle w:val="ListParagraph"/>
        <w:numPr>
          <w:ilvl w:val="3"/>
          <w:numId w:val="2"/>
        </w:numPr>
        <w:rPr>
          <w:sz w:val="18"/>
          <w:szCs w:val="18"/>
        </w:rPr>
      </w:pPr>
      <w:r w:rsidRPr="008065B1">
        <w:rPr>
          <w:sz w:val="18"/>
          <w:szCs w:val="18"/>
        </w:rPr>
        <w:t>Delegates</w:t>
      </w:r>
      <w:r w:rsidR="00212F50">
        <w:rPr>
          <w:sz w:val="18"/>
          <w:szCs w:val="18"/>
        </w:rPr>
        <w:t>: Carol, Nathan, Marty, Kelly</w:t>
      </w:r>
    </w:p>
    <w:p w14:paraId="660F2E56" w14:textId="558AC99A" w:rsidR="007D6CC1" w:rsidRPr="008065B1" w:rsidRDefault="00212F50" w:rsidP="00AF6984">
      <w:pPr>
        <w:pStyle w:val="ListParagraph"/>
        <w:numPr>
          <w:ilvl w:val="3"/>
          <w:numId w:val="2"/>
        </w:numPr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  <w:sz w:val="18"/>
          <w:szCs w:val="18"/>
        </w:rPr>
        <w:t>AlaMATYC meeting Fri</w:t>
      </w:r>
      <w:r w:rsidR="007D6CC1" w:rsidRPr="008065B1">
        <w:rPr>
          <w:color w:val="262626" w:themeColor="text1" w:themeTint="D9"/>
          <w:sz w:val="18"/>
          <w:szCs w:val="18"/>
        </w:rPr>
        <w:t xml:space="preserve">day </w:t>
      </w:r>
      <w:r>
        <w:rPr>
          <w:color w:val="262626" w:themeColor="text1" w:themeTint="D9"/>
          <w:sz w:val="18"/>
          <w:szCs w:val="18"/>
        </w:rPr>
        <w:t>Nov. 16</w:t>
      </w:r>
      <w:r w:rsidR="00FB194C" w:rsidRPr="008065B1">
        <w:rPr>
          <w:color w:val="262626" w:themeColor="text1" w:themeTint="D9"/>
          <w:sz w:val="18"/>
          <w:szCs w:val="18"/>
          <w:vertAlign w:val="superscript"/>
        </w:rPr>
        <w:t>th</w:t>
      </w:r>
      <w:r w:rsidR="006C70B5" w:rsidRPr="008065B1">
        <w:rPr>
          <w:color w:val="262626" w:themeColor="text1" w:themeTint="D9"/>
          <w:sz w:val="18"/>
          <w:szCs w:val="18"/>
        </w:rPr>
        <w:t>,</w:t>
      </w:r>
      <w:r w:rsidR="007D6CC1" w:rsidRPr="008065B1">
        <w:rPr>
          <w:color w:val="262626" w:themeColor="text1" w:themeTint="D9"/>
          <w:sz w:val="18"/>
          <w:szCs w:val="18"/>
        </w:rPr>
        <w:t xml:space="preserve"> </w:t>
      </w:r>
      <w:r w:rsidR="003717E5" w:rsidRPr="008065B1">
        <w:rPr>
          <w:color w:val="262626" w:themeColor="text1" w:themeTint="D9"/>
          <w:sz w:val="18"/>
          <w:szCs w:val="18"/>
        </w:rPr>
        <w:t xml:space="preserve">6PM in the lobby </w:t>
      </w:r>
    </w:p>
    <w:p w14:paraId="6F71831D" w14:textId="64FF0C77" w:rsidR="00E94EC5" w:rsidRDefault="006C70B5" w:rsidP="00E94EC5">
      <w:pPr>
        <w:pStyle w:val="ListParagraph"/>
        <w:numPr>
          <w:ilvl w:val="2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ALADE meeting at Bevill State</w:t>
      </w:r>
      <w:r w:rsidR="00031D0D">
        <w:rPr>
          <w:color w:val="262626" w:themeColor="text1" w:themeTint="D9"/>
          <w:sz w:val="18"/>
          <w:szCs w:val="18"/>
        </w:rPr>
        <w:t xml:space="preserve"> on the Jasper campus. We will have a booth and give away left over binders, some promo items like spinners</w:t>
      </w:r>
      <w:r w:rsidR="00212F50">
        <w:rPr>
          <w:color w:val="262626" w:themeColor="text1" w:themeTint="D9"/>
          <w:sz w:val="18"/>
          <w:szCs w:val="18"/>
        </w:rPr>
        <w:t>. Marty will order items.</w:t>
      </w:r>
    </w:p>
    <w:p w14:paraId="3B99E773" w14:textId="77777777" w:rsidR="00212F50" w:rsidRDefault="00212F50" w:rsidP="00E94EC5">
      <w:pPr>
        <w:pStyle w:val="ListParagraph"/>
        <w:numPr>
          <w:ilvl w:val="2"/>
          <w:numId w:val="2"/>
        </w:numPr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  <w:sz w:val="18"/>
          <w:szCs w:val="18"/>
        </w:rPr>
        <w:t>Computer Science:</w:t>
      </w:r>
    </w:p>
    <w:p w14:paraId="03DF2E92" w14:textId="02A40B25" w:rsidR="00212F50" w:rsidRDefault="00212F50" w:rsidP="00212F50">
      <w:pPr>
        <w:pStyle w:val="ListParagraph"/>
        <w:ind w:left="1800"/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  <w:sz w:val="18"/>
          <w:szCs w:val="18"/>
        </w:rPr>
        <w:t xml:space="preserve">We will allow one representative on the board if there are at least 10 members.  </w:t>
      </w:r>
      <w:r w:rsidR="00FF6740">
        <w:rPr>
          <w:color w:val="262626" w:themeColor="text1" w:themeTint="D9"/>
          <w:sz w:val="18"/>
          <w:szCs w:val="18"/>
        </w:rPr>
        <w:t xml:space="preserve">The organization must be math-based computer science. </w:t>
      </w:r>
      <w:r>
        <w:rPr>
          <w:color w:val="262626" w:themeColor="text1" w:themeTint="D9"/>
          <w:sz w:val="18"/>
          <w:szCs w:val="18"/>
        </w:rPr>
        <w:t>Computer Science members will arrange their own part of the conference. We will approve any planned sessions</w:t>
      </w:r>
      <w:r w:rsidR="00FF6740">
        <w:rPr>
          <w:color w:val="262626" w:themeColor="text1" w:themeTint="D9"/>
          <w:sz w:val="18"/>
          <w:szCs w:val="18"/>
        </w:rPr>
        <w:t xml:space="preserve">.  Does the liaison have to go through our bylaws? All vote yes. One CS faculty member – not a dean – will be appointed to attend the board meeting.  This member must be a member of AlaMATYC. This is to allow them to see how we operate. </w:t>
      </w:r>
    </w:p>
    <w:p w14:paraId="6A4C2F9B" w14:textId="15CFE357" w:rsidR="00FF6740" w:rsidRDefault="00FF6740" w:rsidP="00212F50">
      <w:pPr>
        <w:pStyle w:val="ListParagraph"/>
        <w:ind w:left="1800"/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  <w:sz w:val="18"/>
          <w:szCs w:val="18"/>
        </w:rPr>
        <w:t>They can organize their own events.  We will host their conference.  All fees must come to AlaMATYC. They will have to establish a separate organization either upon 5 years or when their membership reaches 25% of AlaMATYC membership. We will share contacts with them, but will not extend an invitation to join our dropbox.</w:t>
      </w:r>
    </w:p>
    <w:p w14:paraId="63512FA9" w14:textId="77777777" w:rsidR="00FF6740" w:rsidRDefault="00FF6740" w:rsidP="00212F50">
      <w:pPr>
        <w:pStyle w:val="ListParagraph"/>
        <w:ind w:left="1800"/>
        <w:rPr>
          <w:color w:val="262626" w:themeColor="text1" w:themeTint="D9"/>
          <w:sz w:val="18"/>
          <w:szCs w:val="18"/>
        </w:rPr>
      </w:pPr>
    </w:p>
    <w:p w14:paraId="3C9E42EE" w14:textId="77777777" w:rsidR="00FF6740" w:rsidRDefault="00FF6740" w:rsidP="00212F50">
      <w:pPr>
        <w:pStyle w:val="ListParagraph"/>
        <w:ind w:left="1800"/>
        <w:rPr>
          <w:color w:val="262626" w:themeColor="text1" w:themeTint="D9"/>
          <w:sz w:val="18"/>
          <w:szCs w:val="18"/>
        </w:rPr>
      </w:pPr>
    </w:p>
    <w:p w14:paraId="1E7A8AD1" w14:textId="77777777" w:rsidR="00FF6740" w:rsidRPr="008065B1" w:rsidRDefault="00FF6740" w:rsidP="00212F50">
      <w:pPr>
        <w:pStyle w:val="ListParagraph"/>
        <w:ind w:left="1800"/>
        <w:rPr>
          <w:color w:val="262626" w:themeColor="text1" w:themeTint="D9"/>
          <w:sz w:val="18"/>
          <w:szCs w:val="18"/>
        </w:rPr>
      </w:pPr>
      <w:bookmarkStart w:id="0" w:name="_GoBack"/>
      <w:bookmarkEnd w:id="0"/>
    </w:p>
    <w:p w14:paraId="70BFE29F" w14:textId="0F99D8BF" w:rsidR="00BC64AA" w:rsidRPr="008065B1" w:rsidRDefault="00BC64AA" w:rsidP="00BC64AA">
      <w:pPr>
        <w:pStyle w:val="ListParagraph"/>
        <w:numPr>
          <w:ilvl w:val="1"/>
          <w:numId w:val="2"/>
        </w:numPr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lastRenderedPageBreak/>
        <w:t>President</w:t>
      </w:r>
      <w:r w:rsidR="00AF6984" w:rsidRPr="008065B1">
        <w:rPr>
          <w:b/>
          <w:color w:val="008E40"/>
          <w:sz w:val="18"/>
          <w:szCs w:val="18"/>
        </w:rPr>
        <w:t>-</w:t>
      </w:r>
      <w:r w:rsidRPr="008065B1">
        <w:rPr>
          <w:b/>
          <w:color w:val="008E40"/>
          <w:sz w:val="18"/>
          <w:szCs w:val="18"/>
        </w:rPr>
        <w:t>Elect</w:t>
      </w:r>
      <w:r w:rsidR="006C70B5" w:rsidRPr="008065B1">
        <w:rPr>
          <w:b/>
          <w:color w:val="008E40"/>
          <w:sz w:val="18"/>
          <w:szCs w:val="18"/>
        </w:rPr>
        <w:t xml:space="preserve"> – Nathan Winkles</w:t>
      </w:r>
    </w:p>
    <w:p w14:paraId="0C65EDF8" w14:textId="16F89976" w:rsidR="00210F9D" w:rsidRDefault="00F57E79" w:rsidP="00210F9D">
      <w:pPr>
        <w:pStyle w:val="ListParagraph"/>
        <w:numPr>
          <w:ilvl w:val="2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sz w:val="18"/>
          <w:szCs w:val="18"/>
        </w:rPr>
        <w:t>201</w:t>
      </w:r>
      <w:r w:rsidR="006C70B5" w:rsidRPr="008065B1">
        <w:rPr>
          <w:sz w:val="18"/>
          <w:szCs w:val="18"/>
        </w:rPr>
        <w:t>9</w:t>
      </w:r>
      <w:r w:rsidRPr="008065B1">
        <w:rPr>
          <w:sz w:val="18"/>
          <w:szCs w:val="18"/>
        </w:rPr>
        <w:t xml:space="preserve"> AlaMATYC Conference </w:t>
      </w:r>
      <w:r w:rsidR="007B77DF" w:rsidRPr="008065B1">
        <w:rPr>
          <w:sz w:val="18"/>
          <w:szCs w:val="18"/>
        </w:rPr>
        <w:t>date, t</w:t>
      </w:r>
      <w:r w:rsidRPr="008065B1">
        <w:rPr>
          <w:sz w:val="18"/>
          <w:szCs w:val="18"/>
        </w:rPr>
        <w:t xml:space="preserve">itle, </w:t>
      </w:r>
      <w:r w:rsidR="002528E6" w:rsidRPr="008065B1">
        <w:rPr>
          <w:sz w:val="18"/>
          <w:szCs w:val="18"/>
        </w:rPr>
        <w:t xml:space="preserve"> s</w:t>
      </w:r>
      <w:r w:rsidRPr="008065B1">
        <w:rPr>
          <w:color w:val="262626" w:themeColor="text1" w:themeTint="D9"/>
          <w:sz w:val="18"/>
          <w:szCs w:val="18"/>
        </w:rPr>
        <w:t>p</w:t>
      </w:r>
      <w:r w:rsidR="00210F9D" w:rsidRPr="008065B1">
        <w:rPr>
          <w:color w:val="262626" w:themeColor="text1" w:themeTint="D9"/>
          <w:sz w:val="18"/>
          <w:szCs w:val="18"/>
        </w:rPr>
        <w:t>eaker</w:t>
      </w:r>
    </w:p>
    <w:p w14:paraId="7269FE58" w14:textId="059CA412" w:rsidR="00373A40" w:rsidRPr="008065B1" w:rsidRDefault="00373A40" w:rsidP="00373A40">
      <w:pPr>
        <w:pStyle w:val="ListParagraph"/>
        <w:ind w:left="1800"/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  <w:sz w:val="18"/>
          <w:szCs w:val="18"/>
        </w:rPr>
        <w:t>2019 AlaMATYC Conference will be February 1</w:t>
      </w:r>
      <w:r w:rsidRPr="00373A40">
        <w:rPr>
          <w:color w:val="262626" w:themeColor="text1" w:themeTint="D9"/>
          <w:sz w:val="18"/>
          <w:szCs w:val="18"/>
          <w:vertAlign w:val="superscript"/>
        </w:rPr>
        <w:t>st</w:t>
      </w:r>
      <w:r>
        <w:rPr>
          <w:color w:val="262626" w:themeColor="text1" w:themeTint="D9"/>
          <w:sz w:val="18"/>
          <w:szCs w:val="18"/>
        </w:rPr>
        <w:t>, titled “Success: Steps to Achieving Greatness”, no speaker – will have a panel discussion.</w:t>
      </w:r>
      <w:r w:rsidR="00031D0D">
        <w:rPr>
          <w:color w:val="262626" w:themeColor="text1" w:themeTint="D9"/>
          <w:sz w:val="18"/>
          <w:szCs w:val="18"/>
        </w:rPr>
        <w:t xml:space="preserve"> (The 8</w:t>
      </w:r>
      <w:r w:rsidR="00031D0D" w:rsidRPr="00031D0D">
        <w:rPr>
          <w:color w:val="262626" w:themeColor="text1" w:themeTint="D9"/>
          <w:sz w:val="18"/>
          <w:szCs w:val="18"/>
          <w:vertAlign w:val="superscript"/>
        </w:rPr>
        <w:t>th</w:t>
      </w:r>
      <w:r w:rsidR="00031D0D">
        <w:rPr>
          <w:color w:val="262626" w:themeColor="text1" w:themeTint="D9"/>
          <w:sz w:val="18"/>
          <w:szCs w:val="18"/>
        </w:rPr>
        <w:t xml:space="preserve"> of February was unavailable.) There will be one month left for schools to gather</w:t>
      </w:r>
      <w:r w:rsidR="006D72C1">
        <w:rPr>
          <w:color w:val="262626" w:themeColor="text1" w:themeTint="D9"/>
          <w:sz w:val="18"/>
          <w:szCs w:val="18"/>
        </w:rPr>
        <w:t xml:space="preserve"> a team for the math tournament, which will be on March 2</w:t>
      </w:r>
      <w:r w:rsidR="006D72C1" w:rsidRPr="006D72C1">
        <w:rPr>
          <w:color w:val="262626" w:themeColor="text1" w:themeTint="D9"/>
          <w:sz w:val="18"/>
          <w:szCs w:val="18"/>
          <w:vertAlign w:val="superscript"/>
        </w:rPr>
        <w:t>nd</w:t>
      </w:r>
      <w:r w:rsidR="006D72C1">
        <w:rPr>
          <w:color w:val="262626" w:themeColor="text1" w:themeTint="D9"/>
          <w:sz w:val="18"/>
          <w:szCs w:val="18"/>
        </w:rPr>
        <w:t>.</w:t>
      </w:r>
    </w:p>
    <w:p w14:paraId="3D66EE7A" w14:textId="77777777" w:rsidR="007D6CC1" w:rsidRDefault="00210F9D" w:rsidP="00210F9D">
      <w:pPr>
        <w:pStyle w:val="ListParagraph"/>
        <w:numPr>
          <w:ilvl w:val="2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 xml:space="preserve"> T-shirt</w:t>
      </w:r>
      <w:r w:rsidR="00F57E79" w:rsidRPr="008065B1">
        <w:rPr>
          <w:color w:val="262626" w:themeColor="text1" w:themeTint="D9"/>
          <w:sz w:val="18"/>
          <w:szCs w:val="18"/>
        </w:rPr>
        <w:t xml:space="preserve"> or other gift</w:t>
      </w:r>
    </w:p>
    <w:p w14:paraId="36A051D2" w14:textId="54576BCD" w:rsidR="00373A40" w:rsidRPr="008065B1" w:rsidRDefault="00373A40" w:rsidP="00373A40">
      <w:pPr>
        <w:pStyle w:val="ListParagraph"/>
        <w:ind w:left="1800"/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  <w:sz w:val="18"/>
          <w:szCs w:val="18"/>
        </w:rPr>
        <w:t xml:space="preserve">Pearson will provide lanyards and we will use laminated name tags both of which will go home with the attendee.  Also the Conference gift will be a sweatshirt style blanket. It will be 4’ x 6’, green with a white </w:t>
      </w:r>
      <w:r w:rsidR="00031D0D">
        <w:rPr>
          <w:color w:val="262626" w:themeColor="text1" w:themeTint="D9"/>
          <w:sz w:val="18"/>
          <w:szCs w:val="18"/>
        </w:rPr>
        <w:t xml:space="preserve">AlaMATYC </w:t>
      </w:r>
      <w:r>
        <w:rPr>
          <w:color w:val="262626" w:themeColor="text1" w:themeTint="D9"/>
          <w:sz w:val="18"/>
          <w:szCs w:val="18"/>
        </w:rPr>
        <w:t>logo.  The blanket will cost $7.50 and $2 for printing.  As long as 40 members attend the conference, up to 80 blankets will be covered. We will have until January 15 to order blankets.</w:t>
      </w:r>
      <w:r w:rsidR="00031D0D">
        <w:rPr>
          <w:color w:val="262626" w:themeColor="text1" w:themeTint="D9"/>
          <w:sz w:val="18"/>
          <w:szCs w:val="18"/>
        </w:rPr>
        <w:t xml:space="preserve"> Ambassadors will be given a blanket.</w:t>
      </w:r>
    </w:p>
    <w:p w14:paraId="30D79EAE" w14:textId="38B0D1B6" w:rsidR="003717E5" w:rsidRPr="008065B1" w:rsidRDefault="00F57E79" w:rsidP="00210F9D">
      <w:pPr>
        <w:pStyle w:val="ListParagraph"/>
        <w:numPr>
          <w:ilvl w:val="2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Local charity for d</w:t>
      </w:r>
      <w:r w:rsidR="003717E5" w:rsidRPr="008065B1">
        <w:rPr>
          <w:color w:val="262626" w:themeColor="text1" w:themeTint="D9"/>
          <w:sz w:val="18"/>
          <w:szCs w:val="18"/>
        </w:rPr>
        <w:t>onations</w:t>
      </w:r>
      <w:r w:rsidR="00373A40">
        <w:rPr>
          <w:color w:val="262626" w:themeColor="text1" w:themeTint="D9"/>
          <w:sz w:val="18"/>
          <w:szCs w:val="18"/>
        </w:rPr>
        <w:t>: Nathan will ask around and Kelly will look if needed.</w:t>
      </w:r>
      <w:r w:rsidR="003717E5" w:rsidRPr="008065B1">
        <w:rPr>
          <w:color w:val="262626" w:themeColor="text1" w:themeTint="D9"/>
          <w:sz w:val="18"/>
          <w:szCs w:val="18"/>
        </w:rPr>
        <w:t xml:space="preserve"> </w:t>
      </w:r>
    </w:p>
    <w:p w14:paraId="5AEF4350" w14:textId="42CFCB23" w:rsidR="00D72085" w:rsidRPr="008065B1" w:rsidRDefault="00C708B0" w:rsidP="00D72085">
      <w:pPr>
        <w:pStyle w:val="ListParagraph"/>
        <w:numPr>
          <w:ilvl w:val="2"/>
          <w:numId w:val="2"/>
        </w:numPr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  <w:sz w:val="18"/>
          <w:szCs w:val="18"/>
        </w:rPr>
        <w:t xml:space="preserve">Door prizes: </w:t>
      </w:r>
      <w:r w:rsidR="00373A40">
        <w:rPr>
          <w:color w:val="262626" w:themeColor="text1" w:themeTint="D9"/>
          <w:sz w:val="18"/>
          <w:szCs w:val="18"/>
        </w:rPr>
        <w:t>Watch for products, come up with an idea for the fall meeting.</w:t>
      </w:r>
    </w:p>
    <w:p w14:paraId="27F6468E" w14:textId="1B0072DA" w:rsidR="00F23625" w:rsidRPr="008065B1" w:rsidRDefault="00C708B0" w:rsidP="00D72085">
      <w:pPr>
        <w:pStyle w:val="ListParagraph"/>
        <w:numPr>
          <w:ilvl w:val="2"/>
          <w:numId w:val="2"/>
        </w:numPr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  <w:sz w:val="18"/>
          <w:szCs w:val="18"/>
        </w:rPr>
        <w:t>Task List will be emailed.</w:t>
      </w:r>
    </w:p>
    <w:p w14:paraId="2DFD7E0B" w14:textId="77F72D8F" w:rsidR="00210F9D" w:rsidRPr="008065B1" w:rsidRDefault="00AF6984" w:rsidP="00210F9D">
      <w:pPr>
        <w:pStyle w:val="ListParagraph"/>
        <w:numPr>
          <w:ilvl w:val="1"/>
          <w:numId w:val="2"/>
        </w:numPr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 xml:space="preserve">Publications Coordinator – </w:t>
      </w:r>
      <w:r w:rsidR="00232108" w:rsidRPr="008065B1">
        <w:rPr>
          <w:b/>
          <w:color w:val="008E40"/>
          <w:sz w:val="18"/>
          <w:szCs w:val="18"/>
        </w:rPr>
        <w:t>Shywanda Moore</w:t>
      </w:r>
    </w:p>
    <w:p w14:paraId="70D93845" w14:textId="78EB4EFE" w:rsidR="00F23625" w:rsidRPr="008065B1" w:rsidRDefault="00F57E79" w:rsidP="00F23625">
      <w:pPr>
        <w:pStyle w:val="ListParagraph"/>
        <w:numPr>
          <w:ilvl w:val="2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Last newsletter</w:t>
      </w:r>
    </w:p>
    <w:p w14:paraId="131EA02E" w14:textId="76424C19" w:rsidR="008065B1" w:rsidRPr="008065B1" w:rsidRDefault="004B022B" w:rsidP="008065B1">
      <w:pPr>
        <w:pStyle w:val="ListParagraph"/>
        <w:numPr>
          <w:ilvl w:val="2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Next newsletter:</w:t>
      </w:r>
      <w:r w:rsidR="00C708B0">
        <w:rPr>
          <w:color w:val="262626" w:themeColor="text1" w:themeTint="D9"/>
          <w:sz w:val="18"/>
          <w:szCs w:val="18"/>
        </w:rPr>
        <w:t xml:space="preserve"> Submit ideas:</w:t>
      </w:r>
      <w:r w:rsidR="007D6CC1" w:rsidRPr="008065B1">
        <w:rPr>
          <w:color w:val="262626" w:themeColor="text1" w:themeTint="D9"/>
          <w:sz w:val="18"/>
          <w:szCs w:val="18"/>
        </w:rPr>
        <w:t xml:space="preserve"> Mathematics Competition</w:t>
      </w:r>
      <w:r w:rsidR="00F23625" w:rsidRPr="008065B1">
        <w:rPr>
          <w:color w:val="262626" w:themeColor="text1" w:themeTint="D9"/>
          <w:sz w:val="18"/>
          <w:szCs w:val="18"/>
        </w:rPr>
        <w:t xml:space="preserve">, </w:t>
      </w:r>
      <w:r w:rsidRPr="008065B1">
        <w:rPr>
          <w:color w:val="262626" w:themeColor="text1" w:themeTint="D9"/>
          <w:sz w:val="18"/>
          <w:szCs w:val="18"/>
        </w:rPr>
        <w:t>201</w:t>
      </w:r>
      <w:r w:rsidR="008065B1" w:rsidRPr="008065B1">
        <w:rPr>
          <w:color w:val="262626" w:themeColor="text1" w:themeTint="D9"/>
          <w:sz w:val="18"/>
          <w:szCs w:val="18"/>
        </w:rPr>
        <w:t>9</w:t>
      </w:r>
      <w:r w:rsidRPr="008065B1">
        <w:rPr>
          <w:color w:val="262626" w:themeColor="text1" w:themeTint="D9"/>
          <w:sz w:val="18"/>
          <w:szCs w:val="18"/>
        </w:rPr>
        <w:t xml:space="preserve"> </w:t>
      </w:r>
      <w:r w:rsidR="007D6CC1" w:rsidRPr="008065B1">
        <w:rPr>
          <w:color w:val="262626" w:themeColor="text1" w:themeTint="D9"/>
          <w:sz w:val="18"/>
          <w:szCs w:val="18"/>
        </w:rPr>
        <w:t xml:space="preserve">Conference </w:t>
      </w:r>
      <w:r w:rsidRPr="008065B1">
        <w:rPr>
          <w:color w:val="262626" w:themeColor="text1" w:themeTint="D9"/>
          <w:sz w:val="18"/>
          <w:szCs w:val="18"/>
        </w:rPr>
        <w:t xml:space="preserve">info, other </w:t>
      </w:r>
      <w:r w:rsidR="008065B1" w:rsidRPr="008065B1">
        <w:rPr>
          <w:color w:val="262626" w:themeColor="text1" w:themeTint="D9"/>
          <w:sz w:val="18"/>
          <w:szCs w:val="18"/>
        </w:rPr>
        <w:t>ideas?</w:t>
      </w:r>
    </w:p>
    <w:p w14:paraId="211D9083" w14:textId="77777777" w:rsidR="0017413F" w:rsidRPr="008065B1" w:rsidRDefault="0017413F" w:rsidP="0017413F">
      <w:pPr>
        <w:pStyle w:val="ListParagraph"/>
        <w:numPr>
          <w:ilvl w:val="1"/>
          <w:numId w:val="2"/>
        </w:numPr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>Webmaster – Nathan Winkles</w:t>
      </w:r>
    </w:p>
    <w:p w14:paraId="063DC643" w14:textId="686E5596" w:rsidR="0017413F" w:rsidRPr="008065B1" w:rsidRDefault="0017413F" w:rsidP="0017413F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8065B1">
        <w:rPr>
          <w:sz w:val="18"/>
          <w:szCs w:val="18"/>
        </w:rPr>
        <w:t xml:space="preserve"> </w:t>
      </w:r>
      <w:r w:rsidR="005E607B" w:rsidRPr="008065B1">
        <w:rPr>
          <w:sz w:val="18"/>
          <w:szCs w:val="18"/>
        </w:rPr>
        <w:t xml:space="preserve">Website updates:  </w:t>
      </w:r>
      <w:r w:rsidR="004B022B" w:rsidRPr="008065B1">
        <w:rPr>
          <w:sz w:val="18"/>
          <w:szCs w:val="18"/>
        </w:rPr>
        <w:t>membership</w:t>
      </w:r>
      <w:r w:rsidRPr="008065B1">
        <w:rPr>
          <w:sz w:val="18"/>
          <w:szCs w:val="18"/>
        </w:rPr>
        <w:t xml:space="preserve"> form </w:t>
      </w:r>
      <w:r w:rsidR="00C708B0">
        <w:rPr>
          <w:sz w:val="18"/>
          <w:szCs w:val="18"/>
        </w:rPr>
        <w:t>, vendor form</w:t>
      </w:r>
      <w:r w:rsidR="004B022B" w:rsidRPr="008065B1">
        <w:rPr>
          <w:sz w:val="18"/>
          <w:szCs w:val="18"/>
        </w:rPr>
        <w:t>, conference programs</w:t>
      </w:r>
      <w:r w:rsidR="005E607B" w:rsidRPr="008065B1">
        <w:rPr>
          <w:sz w:val="18"/>
          <w:szCs w:val="18"/>
        </w:rPr>
        <w:t>, 201</w:t>
      </w:r>
      <w:r w:rsidR="008065B1" w:rsidRPr="008065B1">
        <w:rPr>
          <w:sz w:val="18"/>
          <w:szCs w:val="18"/>
        </w:rPr>
        <w:t>8</w:t>
      </w:r>
      <w:r w:rsidR="005E607B" w:rsidRPr="008065B1">
        <w:rPr>
          <w:sz w:val="18"/>
          <w:szCs w:val="18"/>
        </w:rPr>
        <w:t xml:space="preserve"> attendees by institution, other suggestions</w:t>
      </w:r>
    </w:p>
    <w:p w14:paraId="0AEBB58F" w14:textId="729E16B9" w:rsidR="003717E5" w:rsidRPr="008065B1" w:rsidRDefault="005E607B" w:rsidP="0017413F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8065B1">
        <w:rPr>
          <w:sz w:val="18"/>
          <w:szCs w:val="18"/>
        </w:rPr>
        <w:t xml:space="preserve">Mathematics </w:t>
      </w:r>
      <w:r w:rsidR="00961CF4" w:rsidRPr="008065B1">
        <w:rPr>
          <w:sz w:val="18"/>
          <w:szCs w:val="18"/>
        </w:rPr>
        <w:t>Comp</w:t>
      </w:r>
      <w:r w:rsidRPr="008065B1">
        <w:rPr>
          <w:sz w:val="18"/>
          <w:szCs w:val="18"/>
        </w:rPr>
        <w:t>e</w:t>
      </w:r>
      <w:r w:rsidR="00961CF4" w:rsidRPr="008065B1">
        <w:rPr>
          <w:sz w:val="18"/>
          <w:szCs w:val="18"/>
        </w:rPr>
        <w:t>ti</w:t>
      </w:r>
      <w:r w:rsidR="00C708B0">
        <w:rPr>
          <w:sz w:val="18"/>
          <w:szCs w:val="18"/>
        </w:rPr>
        <w:t>tion: Registration deadline will be December 14</w:t>
      </w:r>
      <w:r w:rsidR="00C708B0" w:rsidRPr="00C708B0">
        <w:rPr>
          <w:sz w:val="18"/>
          <w:szCs w:val="18"/>
          <w:vertAlign w:val="superscript"/>
        </w:rPr>
        <w:t>th</w:t>
      </w:r>
      <w:r w:rsidR="00C708B0">
        <w:rPr>
          <w:sz w:val="18"/>
          <w:szCs w:val="18"/>
        </w:rPr>
        <w:t xml:space="preserve"> 2018.</w:t>
      </w:r>
      <w:r w:rsidR="00373A40">
        <w:rPr>
          <w:sz w:val="18"/>
          <w:szCs w:val="18"/>
        </w:rPr>
        <w:t xml:space="preserve"> Registration will be done by invoice model. $50 for normal registration (December 14</w:t>
      </w:r>
      <w:r w:rsidR="00373A40" w:rsidRPr="00373A40">
        <w:rPr>
          <w:sz w:val="18"/>
          <w:szCs w:val="18"/>
          <w:vertAlign w:val="superscript"/>
        </w:rPr>
        <w:t>th</w:t>
      </w:r>
      <w:r w:rsidR="00373A40">
        <w:rPr>
          <w:sz w:val="18"/>
          <w:szCs w:val="18"/>
        </w:rPr>
        <w:t xml:space="preserve"> deadline), after that $60 registration.</w:t>
      </w:r>
    </w:p>
    <w:p w14:paraId="0FA0F1CA" w14:textId="2D0DE758" w:rsidR="00757CC7" w:rsidRPr="008065B1" w:rsidRDefault="00AF6984" w:rsidP="00533EC3">
      <w:pPr>
        <w:pStyle w:val="ListParagraph"/>
        <w:numPr>
          <w:ilvl w:val="0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New Business</w:t>
      </w:r>
      <w:r w:rsidR="00C708B0">
        <w:rPr>
          <w:color w:val="262626" w:themeColor="text1" w:themeTint="D9"/>
          <w:sz w:val="18"/>
          <w:szCs w:val="18"/>
        </w:rPr>
        <w:t>: Get nominees for the Teaching Excellence award and email with application.</w:t>
      </w:r>
      <w:r w:rsidR="006D72C1">
        <w:rPr>
          <w:color w:val="262626" w:themeColor="text1" w:themeTint="D9"/>
          <w:sz w:val="18"/>
          <w:szCs w:val="18"/>
        </w:rPr>
        <w:t xml:space="preserve"> Carol will make a rubric for scoring. We will read over applications and vote for a winner based on the rubric. Marty motioned for approval, and Nathan provided the second motion.</w:t>
      </w:r>
    </w:p>
    <w:p w14:paraId="2C6886C2" w14:textId="4F675F72" w:rsidR="00A820DF" w:rsidRPr="008065B1" w:rsidRDefault="00202323" w:rsidP="00210F9D">
      <w:pPr>
        <w:pStyle w:val="ListParagraph"/>
        <w:numPr>
          <w:ilvl w:val="0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Next meeting time – Phone conference</w:t>
      </w:r>
      <w:r w:rsidR="00C708B0">
        <w:rPr>
          <w:color w:val="262626" w:themeColor="text1" w:themeTint="D9"/>
          <w:sz w:val="18"/>
          <w:szCs w:val="18"/>
        </w:rPr>
        <w:t xml:space="preserve"> on September 7, 2018 at 9:00 a.m. CST. </w:t>
      </w:r>
    </w:p>
    <w:p w14:paraId="4106990B" w14:textId="6A2773AA" w:rsidR="00AF6984" w:rsidRPr="008065B1" w:rsidRDefault="00AF6984" w:rsidP="00AF6984">
      <w:pPr>
        <w:pStyle w:val="ListParagraph"/>
        <w:numPr>
          <w:ilvl w:val="0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Adjournment</w:t>
      </w:r>
      <w:r w:rsidR="00C708B0">
        <w:rPr>
          <w:color w:val="262626" w:themeColor="text1" w:themeTint="D9"/>
          <w:sz w:val="18"/>
          <w:szCs w:val="18"/>
        </w:rPr>
        <w:t xml:space="preserve">: The meeting adjourned at 2:48 p.m. </w:t>
      </w:r>
    </w:p>
    <w:sectPr w:rsidR="00AF6984" w:rsidRPr="00806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7E5"/>
    <w:multiLevelType w:val="hybridMultilevel"/>
    <w:tmpl w:val="A7BEB11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201517F"/>
    <w:multiLevelType w:val="hybridMultilevel"/>
    <w:tmpl w:val="7B061DA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BA82934"/>
    <w:multiLevelType w:val="hybridMultilevel"/>
    <w:tmpl w:val="B72C86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9730D3"/>
    <w:multiLevelType w:val="hybridMultilevel"/>
    <w:tmpl w:val="75605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015EE"/>
    <w:multiLevelType w:val="hybridMultilevel"/>
    <w:tmpl w:val="D4CE5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28CC366">
      <w:start w:val="1"/>
      <w:numFmt w:val="lowerLetter"/>
      <w:lvlText w:val="%2."/>
      <w:lvlJc w:val="left"/>
      <w:pPr>
        <w:ind w:left="900" w:hanging="360"/>
      </w:pPr>
      <w:rPr>
        <w:color w:val="00B050"/>
      </w:rPr>
    </w:lvl>
    <w:lvl w:ilvl="2" w:tplc="8BDAD50A">
      <w:start w:val="1"/>
      <w:numFmt w:val="lowerRoman"/>
      <w:lvlText w:val="%3."/>
      <w:lvlJc w:val="right"/>
      <w:pPr>
        <w:ind w:left="180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A73328"/>
    <w:multiLevelType w:val="hybridMultilevel"/>
    <w:tmpl w:val="6C6E4C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2467B5"/>
    <w:multiLevelType w:val="hybridMultilevel"/>
    <w:tmpl w:val="9AB8F53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AA"/>
    <w:rsid w:val="00031D0D"/>
    <w:rsid w:val="000F5CB8"/>
    <w:rsid w:val="0017413F"/>
    <w:rsid w:val="00181765"/>
    <w:rsid w:val="001C432A"/>
    <w:rsid w:val="00202323"/>
    <w:rsid w:val="00210F9D"/>
    <w:rsid w:val="00212F50"/>
    <w:rsid w:val="00232108"/>
    <w:rsid w:val="002528E6"/>
    <w:rsid w:val="0033362D"/>
    <w:rsid w:val="003717E5"/>
    <w:rsid w:val="00373A40"/>
    <w:rsid w:val="003D1CA2"/>
    <w:rsid w:val="004B022B"/>
    <w:rsid w:val="005939A7"/>
    <w:rsid w:val="005E607B"/>
    <w:rsid w:val="006C70B5"/>
    <w:rsid w:val="006D72C1"/>
    <w:rsid w:val="006F2E5C"/>
    <w:rsid w:val="006F322E"/>
    <w:rsid w:val="00757CC7"/>
    <w:rsid w:val="007B77DF"/>
    <w:rsid w:val="007D6CC1"/>
    <w:rsid w:val="008065B1"/>
    <w:rsid w:val="00912AA9"/>
    <w:rsid w:val="0094781B"/>
    <w:rsid w:val="00961CF4"/>
    <w:rsid w:val="00A820DF"/>
    <w:rsid w:val="00AD6911"/>
    <w:rsid w:val="00AE233B"/>
    <w:rsid w:val="00AF6984"/>
    <w:rsid w:val="00B16978"/>
    <w:rsid w:val="00BC64AA"/>
    <w:rsid w:val="00C35CDB"/>
    <w:rsid w:val="00C61BBD"/>
    <w:rsid w:val="00C708B0"/>
    <w:rsid w:val="00C80399"/>
    <w:rsid w:val="00D72085"/>
    <w:rsid w:val="00DF2612"/>
    <w:rsid w:val="00E411A2"/>
    <w:rsid w:val="00E94EC5"/>
    <w:rsid w:val="00E955DC"/>
    <w:rsid w:val="00F23625"/>
    <w:rsid w:val="00F57E79"/>
    <w:rsid w:val="00F973F7"/>
    <w:rsid w:val="00FB194C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948D"/>
  <w15:docId w15:val="{1BC7F540-F089-4AD0-AE0B-78FAE14C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Shelton State Community College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cgudauskas</dc:creator>
  <cp:lastModifiedBy>Melinda Pell</cp:lastModifiedBy>
  <cp:revision>2</cp:revision>
  <cp:lastPrinted>2016-10-24T18:13:00Z</cp:lastPrinted>
  <dcterms:created xsi:type="dcterms:W3CDTF">2018-08-06T18:40:00Z</dcterms:created>
  <dcterms:modified xsi:type="dcterms:W3CDTF">2018-08-06T18:40:00Z</dcterms:modified>
</cp:coreProperties>
</file>